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203" w:type="pct"/>
        <w:tblCellSpacing w:w="15" w:type="dxa"/>
        <w:tblCellMar>
          <w:top w:w="15" w:type="dxa"/>
          <w:left w:w="15" w:type="dxa"/>
          <w:bottom w:w="15" w:type="dxa"/>
          <w:right w:w="15" w:type="dxa"/>
        </w:tblCellMar>
        <w:tblLook w:val="0000" w:firstRow="0" w:lastRow="0" w:firstColumn="0" w:lastColumn="0" w:noHBand="0" w:noVBand="0"/>
      </w:tblPr>
      <w:tblGrid>
        <w:gridCol w:w="4107"/>
        <w:gridCol w:w="5628"/>
      </w:tblGrid>
      <w:tr w:rsidR="007D3088" w:rsidRPr="002B4B89" w14:paraId="7A1C9DB4" w14:textId="77777777" w:rsidTr="00DF57C6">
        <w:trPr>
          <w:tblCellSpacing w:w="15" w:type="dxa"/>
        </w:trPr>
        <w:tc>
          <w:tcPr>
            <w:tcW w:w="4105" w:type="dxa"/>
          </w:tcPr>
          <w:p w14:paraId="4598EEC7" w14:textId="77777777" w:rsidR="005D0146" w:rsidRPr="005D0146" w:rsidRDefault="005D0146" w:rsidP="002B4B89">
            <w:pPr>
              <w:spacing w:line="276" w:lineRule="auto"/>
              <w:jc w:val="center"/>
              <w:rPr>
                <w:sz w:val="26"/>
                <w:szCs w:val="26"/>
              </w:rPr>
            </w:pPr>
            <w:r w:rsidRPr="005D0146">
              <w:rPr>
                <w:b/>
                <w:bCs/>
                <w:sz w:val="26"/>
                <w:szCs w:val="26"/>
              </w:rPr>
              <w:t>TRƯỜNG TH&amp;THCS ĐẠI SƠN</w:t>
            </w:r>
          </w:p>
          <w:p w14:paraId="382A39ED" w14:textId="5B6D4E82" w:rsidR="007D3088" w:rsidRPr="002B4B89" w:rsidRDefault="005D0146" w:rsidP="002B4B89">
            <w:pPr>
              <w:pStyle w:val="NormalWeb"/>
              <w:spacing w:before="0" w:beforeAutospacing="0" w:after="0" w:afterAutospacing="0" w:line="276" w:lineRule="auto"/>
              <w:jc w:val="center"/>
              <w:rPr>
                <w:sz w:val="26"/>
                <w:szCs w:val="26"/>
              </w:rPr>
            </w:pPr>
            <w:r w:rsidRPr="002B4B89">
              <w:rPr>
                <w:b/>
                <w:bCs/>
                <w:noProof/>
                <w:sz w:val="26"/>
                <w:szCs w:val="26"/>
              </w:rPr>
              <mc:AlternateContent>
                <mc:Choice Requires="wps">
                  <w:drawing>
                    <wp:anchor distT="0" distB="0" distL="114300" distR="114300" simplePos="0" relativeHeight="251660288" behindDoc="0" locked="0" layoutInCell="1" allowOverlap="1" wp14:anchorId="01C6E056" wp14:editId="59102521">
                      <wp:simplePos x="0" y="0"/>
                      <wp:positionH relativeFrom="column">
                        <wp:posOffset>755015</wp:posOffset>
                      </wp:positionH>
                      <wp:positionV relativeFrom="paragraph">
                        <wp:posOffset>237490</wp:posOffset>
                      </wp:positionV>
                      <wp:extent cx="1091565" cy="0"/>
                      <wp:effectExtent l="6350" t="9525" r="698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15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2AE586" id="_x0000_t32" coordsize="21600,21600" o:spt="32" o:oned="t" path="m,l21600,21600e" filled="f">
                      <v:path arrowok="t" fillok="f" o:connecttype="none"/>
                      <o:lock v:ext="edit" shapetype="t"/>
                    </v:shapetype>
                    <v:shape id="Straight Arrow Connector 3" o:spid="_x0000_s1026" type="#_x0000_t32" style="position:absolute;margin-left:59.45pt;margin-top:18.7pt;width:85.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"/>
                  </w:pict>
                </mc:Fallback>
              </mc:AlternateContent>
            </w:r>
            <w:r w:rsidRPr="002B4B89">
              <w:rPr>
                <w:b/>
                <w:bCs/>
                <w:sz w:val="26"/>
                <w:szCs w:val="26"/>
              </w:rPr>
              <w:t xml:space="preserve">TỔ: </w:t>
            </w:r>
            <w:r w:rsidRPr="002B4B89">
              <w:rPr>
                <w:b/>
                <w:sz w:val="26"/>
                <w:szCs w:val="26"/>
              </w:rPr>
              <w:t>TỰ NHIÊN</w:t>
            </w:r>
          </w:p>
        </w:tc>
        <w:tc>
          <w:tcPr>
            <w:tcW w:w="5657" w:type="dxa"/>
            <w:vAlign w:val="center"/>
          </w:tcPr>
          <w:p w14:paraId="46FCFE1B" w14:textId="0B69C42C" w:rsidR="007D3088" w:rsidRPr="002B4B89" w:rsidRDefault="007D3088" w:rsidP="002B4B89">
            <w:pPr>
              <w:pStyle w:val="NormalWeb"/>
              <w:spacing w:line="276" w:lineRule="auto"/>
              <w:jc w:val="center"/>
              <w:rPr>
                <w:sz w:val="26"/>
                <w:szCs w:val="26"/>
              </w:rPr>
            </w:pPr>
            <w:r w:rsidRPr="002B4B89">
              <w:rPr>
                <w:b/>
                <w:bCs/>
                <w:noProof/>
                <w:sz w:val="26"/>
                <w:szCs w:val="26"/>
              </w:rPr>
              <mc:AlternateContent>
                <mc:Choice Requires="wps">
                  <w:drawing>
                    <wp:anchor distT="0" distB="0" distL="114300" distR="114300" simplePos="0" relativeHeight="251657216" behindDoc="0" locked="0" layoutInCell="1" allowOverlap="1" wp14:anchorId="1778B6DB" wp14:editId="58EE7D7B">
                      <wp:simplePos x="0" y="0"/>
                      <wp:positionH relativeFrom="column">
                        <wp:posOffset>713105</wp:posOffset>
                      </wp:positionH>
                      <wp:positionV relativeFrom="paragraph">
                        <wp:posOffset>417195</wp:posOffset>
                      </wp:positionV>
                      <wp:extent cx="2211070" cy="0"/>
                      <wp:effectExtent l="5080" t="9525" r="12700"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1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DAE4BD" id="Straight Arrow Connector 2" o:spid="_x0000_s1026" type="#_x0000_t32" style="position:absolute;margin-left:56.15pt;margin-top:32.85pt;width:174.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"/>
                  </w:pict>
                </mc:Fallback>
              </mc:AlternateContent>
            </w:r>
            <w:r w:rsidRPr="002B4B89">
              <w:rPr>
                <w:rStyle w:val="Strong"/>
                <w:sz w:val="26"/>
                <w:szCs w:val="26"/>
              </w:rPr>
              <w:t>CỘNG HOÀ XÃ HỘI CHỦ NGHĨA VIỆT NAM</w:t>
            </w:r>
            <w:r w:rsidRPr="002B4B89">
              <w:rPr>
                <w:rStyle w:val="Strong"/>
                <w:sz w:val="26"/>
                <w:szCs w:val="26"/>
              </w:rPr>
              <w:br/>
              <w:t>Độc lập - Tự do - Hạnh phúc</w:t>
            </w:r>
          </w:p>
          <w:p w14:paraId="72AD36CF" w14:textId="2E539359" w:rsidR="007D3088" w:rsidRPr="002B4B89" w:rsidRDefault="005D0146" w:rsidP="002B4B89">
            <w:pPr>
              <w:pStyle w:val="NormalWeb"/>
              <w:spacing w:line="276" w:lineRule="auto"/>
              <w:jc w:val="center"/>
              <w:rPr>
                <w:sz w:val="26"/>
                <w:szCs w:val="26"/>
              </w:rPr>
            </w:pPr>
            <w:r w:rsidRPr="002B4B89">
              <w:rPr>
                <w:rStyle w:val="Emphasis"/>
                <w:sz w:val="26"/>
                <w:szCs w:val="26"/>
              </w:rPr>
              <w:t>Đại Sơn</w:t>
            </w:r>
            <w:r w:rsidR="007D3088" w:rsidRPr="002B4B89">
              <w:rPr>
                <w:rStyle w:val="Emphasis"/>
                <w:sz w:val="26"/>
                <w:szCs w:val="26"/>
              </w:rPr>
              <w:t xml:space="preserve">, ngày </w:t>
            </w:r>
            <w:r w:rsidR="00416ADF">
              <w:rPr>
                <w:rStyle w:val="Emphasis"/>
                <w:sz w:val="26"/>
                <w:szCs w:val="26"/>
              </w:rPr>
              <w:t>18</w:t>
            </w:r>
            <w:r w:rsidR="007D3088" w:rsidRPr="002B4B89">
              <w:rPr>
                <w:rStyle w:val="Emphasis"/>
                <w:sz w:val="26"/>
                <w:szCs w:val="26"/>
              </w:rPr>
              <w:t xml:space="preserve"> tháng </w:t>
            </w:r>
            <w:r w:rsidR="007C6B06" w:rsidRPr="002B4B89">
              <w:rPr>
                <w:rStyle w:val="Emphasis"/>
                <w:sz w:val="26"/>
                <w:szCs w:val="26"/>
              </w:rPr>
              <w:t>9</w:t>
            </w:r>
            <w:r w:rsidR="007D3088" w:rsidRPr="002B4B89">
              <w:rPr>
                <w:rStyle w:val="Emphasis"/>
                <w:sz w:val="26"/>
                <w:szCs w:val="26"/>
              </w:rPr>
              <w:t xml:space="preserve"> năm 2024</w:t>
            </w:r>
          </w:p>
        </w:tc>
      </w:tr>
    </w:tbl>
    <w:p w14:paraId="36DB01FF" w14:textId="77777777" w:rsidR="007D3088" w:rsidRPr="00FF32B2" w:rsidRDefault="007D3088" w:rsidP="002B4B89">
      <w:pPr>
        <w:pStyle w:val="NormalWeb"/>
        <w:spacing w:line="276" w:lineRule="auto"/>
        <w:jc w:val="center"/>
        <w:rPr>
          <w:sz w:val="28"/>
          <w:szCs w:val="28"/>
        </w:rPr>
      </w:pPr>
      <w:r w:rsidRPr="00FF32B2">
        <w:rPr>
          <w:rStyle w:val="Strong"/>
          <w:sz w:val="28"/>
          <w:szCs w:val="28"/>
        </w:rPr>
        <w:t>BIÊN BẢN SINH HOẠT TỔ CHUYÊN MÔN</w:t>
      </w:r>
      <w:r w:rsidRPr="00FF32B2">
        <w:rPr>
          <w:rStyle w:val="Strong"/>
          <w:sz w:val="28"/>
          <w:szCs w:val="28"/>
        </w:rPr>
        <w:br/>
        <w:t>THEO HƯỚNG NGHIÊN CỨU BÀI HỌC</w:t>
      </w:r>
      <w:r w:rsidRPr="00FF32B2">
        <w:rPr>
          <w:rStyle w:val="Strong"/>
          <w:sz w:val="28"/>
          <w:szCs w:val="28"/>
        </w:rPr>
        <w:br/>
        <w:t>(Lần 3 – Thảo luận rút kinh nghiệm và áp dụng giảng dạy)</w:t>
      </w:r>
    </w:p>
    <w:p w14:paraId="0AE85401" w14:textId="716D7A76" w:rsidR="007D3088" w:rsidRPr="00FF32B2" w:rsidRDefault="007D3088" w:rsidP="00373DEC">
      <w:pPr>
        <w:pStyle w:val="NormalWeb"/>
        <w:spacing w:before="0" w:beforeAutospacing="0" w:after="0" w:afterAutospacing="0" w:line="276" w:lineRule="auto"/>
        <w:jc w:val="both"/>
        <w:rPr>
          <w:sz w:val="28"/>
          <w:szCs w:val="28"/>
        </w:rPr>
      </w:pPr>
      <w:r w:rsidRPr="00FF32B2">
        <w:rPr>
          <w:sz w:val="28"/>
          <w:szCs w:val="28"/>
        </w:rPr>
        <w:t>Thời gian: Lúc</w:t>
      </w:r>
      <w:r w:rsidR="007C6B06" w:rsidRPr="00FF32B2">
        <w:rPr>
          <w:sz w:val="28"/>
          <w:szCs w:val="28"/>
        </w:rPr>
        <w:t xml:space="preserve"> 14 </w:t>
      </w:r>
      <w:r w:rsidRPr="00FF32B2">
        <w:rPr>
          <w:sz w:val="28"/>
          <w:szCs w:val="28"/>
        </w:rPr>
        <w:t>giờ</w:t>
      </w:r>
      <w:r w:rsidR="007C6B06" w:rsidRPr="00FF32B2">
        <w:rPr>
          <w:sz w:val="28"/>
          <w:szCs w:val="28"/>
        </w:rPr>
        <w:t xml:space="preserve"> 00</w:t>
      </w:r>
      <w:r w:rsidRPr="00FF32B2">
        <w:rPr>
          <w:sz w:val="28"/>
          <w:szCs w:val="28"/>
        </w:rPr>
        <w:t xml:space="preserve"> ngày </w:t>
      </w:r>
      <w:r w:rsidR="007C6B06" w:rsidRPr="00FF32B2">
        <w:rPr>
          <w:sz w:val="28"/>
          <w:szCs w:val="28"/>
        </w:rPr>
        <w:t>1</w:t>
      </w:r>
      <w:r w:rsidR="006559B2">
        <w:rPr>
          <w:sz w:val="28"/>
          <w:szCs w:val="28"/>
        </w:rPr>
        <w:t>8</w:t>
      </w:r>
      <w:r w:rsidRPr="00FF32B2">
        <w:rPr>
          <w:sz w:val="28"/>
          <w:szCs w:val="28"/>
        </w:rPr>
        <w:t xml:space="preserve"> tháng</w:t>
      </w:r>
      <w:r w:rsidR="007C6B06" w:rsidRPr="00FF32B2">
        <w:rPr>
          <w:sz w:val="28"/>
          <w:szCs w:val="28"/>
        </w:rPr>
        <w:t xml:space="preserve"> 9</w:t>
      </w:r>
      <w:r w:rsidRPr="00FF32B2">
        <w:rPr>
          <w:sz w:val="28"/>
          <w:szCs w:val="28"/>
        </w:rPr>
        <w:t xml:space="preserve"> năm 2024</w:t>
      </w:r>
    </w:p>
    <w:p w14:paraId="057C8C6B" w14:textId="77777777" w:rsidR="007C6B06" w:rsidRPr="00FF32B2" w:rsidRDefault="007C6B06" w:rsidP="00373DEC">
      <w:pPr>
        <w:pStyle w:val="NormalWeb"/>
        <w:spacing w:before="0" w:beforeAutospacing="0" w:after="0" w:afterAutospacing="0" w:line="276" w:lineRule="auto"/>
        <w:jc w:val="both"/>
        <w:rPr>
          <w:sz w:val="28"/>
          <w:szCs w:val="28"/>
        </w:rPr>
      </w:pPr>
      <w:r w:rsidRPr="00FF32B2">
        <w:rPr>
          <w:sz w:val="28"/>
          <w:szCs w:val="28"/>
        </w:rPr>
        <w:t>Địa điểm: Tại phòng học số 1 cấp THCS.</w:t>
      </w:r>
    </w:p>
    <w:p w14:paraId="1623A7DC" w14:textId="77777777" w:rsidR="007C6B06" w:rsidRPr="00142761" w:rsidRDefault="007C6B06" w:rsidP="00373DEC">
      <w:pPr>
        <w:spacing w:line="276" w:lineRule="auto"/>
        <w:jc w:val="both"/>
        <w:rPr>
          <w:sz w:val="28"/>
          <w:szCs w:val="28"/>
        </w:rPr>
      </w:pPr>
      <w:r w:rsidRPr="00142761">
        <w:rPr>
          <w:sz w:val="28"/>
          <w:szCs w:val="28"/>
        </w:rPr>
        <w:t>Thành phần tham dự: GV tổ Tự nhiên</w:t>
      </w:r>
    </w:p>
    <w:p w14:paraId="70EB653B" w14:textId="77777777" w:rsidR="007C6B06" w:rsidRPr="00142761" w:rsidRDefault="007C6B06" w:rsidP="00373DEC">
      <w:pPr>
        <w:spacing w:line="276" w:lineRule="auto"/>
        <w:jc w:val="both"/>
        <w:rPr>
          <w:sz w:val="28"/>
          <w:szCs w:val="28"/>
        </w:rPr>
      </w:pPr>
      <w:r w:rsidRPr="00142761">
        <w:rPr>
          <w:sz w:val="28"/>
          <w:szCs w:val="28"/>
        </w:rPr>
        <w:t>Vắng: 0</w:t>
      </w:r>
    </w:p>
    <w:p w14:paraId="11977F20" w14:textId="77777777" w:rsidR="007C6B06" w:rsidRPr="00142761" w:rsidRDefault="007C6B06" w:rsidP="00373DEC">
      <w:pPr>
        <w:spacing w:line="276" w:lineRule="auto"/>
        <w:jc w:val="both"/>
        <w:rPr>
          <w:sz w:val="28"/>
          <w:szCs w:val="28"/>
        </w:rPr>
      </w:pPr>
      <w:r w:rsidRPr="00142761">
        <w:rPr>
          <w:sz w:val="28"/>
          <w:szCs w:val="28"/>
        </w:rPr>
        <w:t>Chủ trì: đc Đặng Thị Ánh Tuyết;  Chức vụ: TTCM</w:t>
      </w:r>
    </w:p>
    <w:p w14:paraId="7BF4974F" w14:textId="77777777" w:rsidR="007C6B06" w:rsidRPr="00142761" w:rsidRDefault="007C6B06" w:rsidP="00373DEC">
      <w:pPr>
        <w:spacing w:line="276" w:lineRule="auto"/>
        <w:jc w:val="both"/>
        <w:rPr>
          <w:sz w:val="28"/>
          <w:szCs w:val="28"/>
        </w:rPr>
      </w:pPr>
      <w:r w:rsidRPr="00142761">
        <w:rPr>
          <w:sz w:val="28"/>
          <w:szCs w:val="28"/>
        </w:rPr>
        <w:t>Thư ký: đc Lê Phạm Văn Lượng;  Chức vụ: TPCM</w:t>
      </w:r>
    </w:p>
    <w:p w14:paraId="3AD9D8AE" w14:textId="77777777" w:rsidR="00BF3491" w:rsidRDefault="00BF3491" w:rsidP="00373DEC">
      <w:pPr>
        <w:pStyle w:val="NormalWeb"/>
        <w:spacing w:before="0" w:beforeAutospacing="0" w:after="0" w:afterAutospacing="0" w:line="276" w:lineRule="auto"/>
        <w:jc w:val="both"/>
        <w:rPr>
          <w:rStyle w:val="Strong"/>
          <w:sz w:val="28"/>
          <w:szCs w:val="28"/>
        </w:rPr>
      </w:pPr>
    </w:p>
    <w:p w14:paraId="0EF82490" w14:textId="525A4CC6" w:rsidR="007D3088" w:rsidRPr="00FF32B2" w:rsidRDefault="007D3088" w:rsidP="00373DEC">
      <w:pPr>
        <w:pStyle w:val="NormalWeb"/>
        <w:spacing w:before="0" w:beforeAutospacing="0" w:after="0" w:afterAutospacing="0" w:line="276" w:lineRule="auto"/>
        <w:jc w:val="both"/>
        <w:rPr>
          <w:b/>
          <w:bCs/>
          <w:sz w:val="28"/>
          <w:szCs w:val="28"/>
        </w:rPr>
      </w:pPr>
      <w:r w:rsidRPr="00FF32B2">
        <w:rPr>
          <w:rStyle w:val="Strong"/>
          <w:sz w:val="28"/>
          <w:szCs w:val="28"/>
        </w:rPr>
        <w:t>NỘI DUNG SINH HOẠT</w:t>
      </w:r>
    </w:p>
    <w:p w14:paraId="609F5AE3" w14:textId="189AA373" w:rsidR="007D3088" w:rsidRPr="00FF32B2" w:rsidRDefault="007D3088" w:rsidP="00373DEC">
      <w:pPr>
        <w:pStyle w:val="NormalWeb"/>
        <w:spacing w:before="0" w:beforeAutospacing="0" w:after="0" w:afterAutospacing="0" w:line="276" w:lineRule="auto"/>
        <w:jc w:val="both"/>
        <w:rPr>
          <w:b/>
          <w:sz w:val="28"/>
          <w:szCs w:val="28"/>
        </w:rPr>
      </w:pPr>
      <w:r w:rsidRPr="00FF32B2">
        <w:rPr>
          <w:b/>
          <w:sz w:val="28"/>
          <w:szCs w:val="28"/>
        </w:rPr>
        <w:t>1/ Người dạy tự nhận xét</w:t>
      </w:r>
    </w:p>
    <w:p w14:paraId="5543EF10" w14:textId="77777777" w:rsidR="001B4F8F" w:rsidRPr="001B4F8F" w:rsidRDefault="001B4F8F" w:rsidP="00373DEC">
      <w:pPr>
        <w:shd w:val="clear" w:color="auto" w:fill="FFFFFF"/>
        <w:spacing w:line="276" w:lineRule="auto"/>
        <w:jc w:val="both"/>
        <w:rPr>
          <w:rFonts w:eastAsia="Times New Roman"/>
          <w:sz w:val="28"/>
          <w:szCs w:val="28"/>
        </w:rPr>
      </w:pPr>
      <w:r w:rsidRPr="001B4F8F">
        <w:rPr>
          <w:rFonts w:eastAsia="Times New Roman"/>
          <w:sz w:val="28"/>
          <w:szCs w:val="28"/>
        </w:rPr>
        <w:t> Giờ dạy cơ bản đã đạt được kiến thức cần truyền thụ, học sinh đã nắm được các kiến thức của bài học.</w:t>
      </w:r>
    </w:p>
    <w:p w14:paraId="2A372709" w14:textId="34E6406A" w:rsidR="001B4F8F" w:rsidRPr="001B4F8F" w:rsidRDefault="001B4F8F" w:rsidP="00373DEC">
      <w:pPr>
        <w:shd w:val="clear" w:color="auto" w:fill="FFFFFF"/>
        <w:spacing w:line="276" w:lineRule="auto"/>
        <w:jc w:val="both"/>
        <w:rPr>
          <w:rFonts w:eastAsia="Times New Roman"/>
          <w:sz w:val="28"/>
          <w:szCs w:val="28"/>
        </w:rPr>
      </w:pPr>
      <w:r w:rsidRPr="001B4F8F">
        <w:rPr>
          <w:rFonts w:eastAsia="Times New Roman"/>
          <w:sz w:val="28"/>
          <w:szCs w:val="28"/>
        </w:rPr>
        <w:t>+ Đã khai thác được các hoạt động của học sinh cần phải làm và giáo viên đã truyền đạt được nội dung kiến thức theo dự định.</w:t>
      </w:r>
    </w:p>
    <w:p w14:paraId="20E13F2A" w14:textId="77777777" w:rsidR="001B4F8F" w:rsidRPr="001B4F8F" w:rsidRDefault="001B4F8F" w:rsidP="00373DEC">
      <w:pPr>
        <w:shd w:val="clear" w:color="auto" w:fill="FFFFFF"/>
        <w:spacing w:line="276" w:lineRule="auto"/>
        <w:jc w:val="both"/>
        <w:rPr>
          <w:rFonts w:eastAsia="Times New Roman"/>
          <w:sz w:val="28"/>
          <w:szCs w:val="28"/>
        </w:rPr>
      </w:pPr>
      <w:r w:rsidRPr="001B4F8F">
        <w:rPr>
          <w:rFonts w:eastAsia="Times New Roman"/>
          <w:sz w:val="28"/>
          <w:szCs w:val="28"/>
        </w:rPr>
        <w:t>+ Các nhóm tích cực hoạt động đưa ra các câu hỏi để cùng nhau thảo luận giữa các nhóm.</w:t>
      </w:r>
    </w:p>
    <w:p w14:paraId="7F7D26D9" w14:textId="7FDEFEBE" w:rsidR="001B4F8F" w:rsidRPr="002B4B89" w:rsidRDefault="001B4F8F" w:rsidP="002B4B89">
      <w:pPr>
        <w:shd w:val="clear" w:color="auto" w:fill="FFFFFF"/>
        <w:spacing w:line="276" w:lineRule="auto"/>
        <w:jc w:val="both"/>
        <w:rPr>
          <w:rFonts w:eastAsia="Times New Roman"/>
          <w:sz w:val="28"/>
          <w:szCs w:val="28"/>
        </w:rPr>
      </w:pPr>
      <w:r w:rsidRPr="001B4F8F">
        <w:rPr>
          <w:rFonts w:eastAsia="Times New Roman"/>
          <w:sz w:val="28"/>
          <w:szCs w:val="28"/>
        </w:rPr>
        <w:t>+ Các tình huống xảy ra trong giờ học cơ bản nằm trong dự kiến của người dạy.</w:t>
      </w:r>
    </w:p>
    <w:p w14:paraId="20CD2423" w14:textId="77777777" w:rsidR="007D3088" w:rsidRPr="00FF32B2" w:rsidRDefault="007D3088" w:rsidP="00373DEC">
      <w:pPr>
        <w:pStyle w:val="NormalWeb"/>
        <w:spacing w:before="0" w:beforeAutospacing="0" w:after="0" w:afterAutospacing="0" w:line="276" w:lineRule="auto"/>
        <w:jc w:val="both"/>
        <w:rPr>
          <w:b/>
          <w:sz w:val="28"/>
          <w:szCs w:val="28"/>
        </w:rPr>
      </w:pPr>
      <w:r w:rsidRPr="00FF32B2">
        <w:rPr>
          <w:b/>
          <w:sz w:val="28"/>
          <w:szCs w:val="28"/>
        </w:rPr>
        <w:t>2/ Góp ý thảo luận</w:t>
      </w:r>
    </w:p>
    <w:p w14:paraId="16C38F6A" w14:textId="5470BCAD" w:rsidR="00033072" w:rsidRPr="00FF32B2" w:rsidRDefault="007D3088" w:rsidP="00373DEC">
      <w:pPr>
        <w:pStyle w:val="NormalWeb"/>
        <w:spacing w:before="0" w:beforeAutospacing="0" w:after="0" w:afterAutospacing="0" w:line="276" w:lineRule="auto"/>
        <w:jc w:val="both"/>
        <w:rPr>
          <w:sz w:val="28"/>
          <w:szCs w:val="28"/>
        </w:rPr>
      </w:pPr>
      <w:r w:rsidRPr="00FF32B2">
        <w:rPr>
          <w:b/>
          <w:sz w:val="28"/>
          <w:szCs w:val="28"/>
        </w:rPr>
        <w:t>GV 1:</w:t>
      </w:r>
      <w:r w:rsidRPr="00FF32B2">
        <w:rPr>
          <w:sz w:val="28"/>
          <w:szCs w:val="28"/>
        </w:rPr>
        <w:t xml:space="preserve">  </w:t>
      </w:r>
      <w:r w:rsidR="00C7718F" w:rsidRPr="00FF32B2">
        <w:rPr>
          <w:sz w:val="28"/>
          <w:szCs w:val="28"/>
        </w:rPr>
        <w:t xml:space="preserve">- </w:t>
      </w:r>
      <w:r w:rsidR="00033072" w:rsidRPr="00FF32B2">
        <w:rPr>
          <w:sz w:val="28"/>
          <w:szCs w:val="28"/>
        </w:rPr>
        <w:t>Giáo viên đã xác định rõ ràng mục tiêu của bài học, giúp học sinh hiểu được tính chất chung của kim loại, bao gồm: tính dẻo, dẫn điện, dẫn nhiệt và tính chất hóa học. Các mục tiêu phù hợp với chương trình học và khả năng tiếp thu của học sinh.</w:t>
      </w:r>
    </w:p>
    <w:p w14:paraId="52B1FC56" w14:textId="03754CAF" w:rsidR="00033072" w:rsidRPr="00FF32B2" w:rsidRDefault="00C7718F" w:rsidP="00373DEC">
      <w:pPr>
        <w:pStyle w:val="NormalWeb"/>
        <w:spacing w:before="0" w:beforeAutospacing="0" w:after="0" w:afterAutospacing="0" w:line="276" w:lineRule="auto"/>
        <w:jc w:val="both"/>
        <w:rPr>
          <w:sz w:val="28"/>
          <w:szCs w:val="28"/>
        </w:rPr>
      </w:pPr>
      <w:r w:rsidRPr="00FF32B2">
        <w:rPr>
          <w:sz w:val="28"/>
          <w:szCs w:val="28"/>
        </w:rPr>
        <w:t>- Giáo viên đã kết hợp nhiều phương pháp khác nhau, bao gồm giảng dạy lý thuyết, thí nghiệm trực quan và đặt câu hỏi kích thích tư duy. Học sinh được khuyến khích tham gia vào các hoạt động thảo luận nhóm và thí nghiệm thực tế, tạo ra sự tương tác tốt giữa giáo viên và học sinh.</w:t>
      </w:r>
    </w:p>
    <w:p w14:paraId="428DCE49" w14:textId="77777777" w:rsidR="006B3806" w:rsidRPr="00FF32B2" w:rsidRDefault="007D3088" w:rsidP="00373DEC">
      <w:pPr>
        <w:pStyle w:val="NormalWeb"/>
        <w:spacing w:before="0" w:beforeAutospacing="0" w:after="0" w:afterAutospacing="0" w:line="276" w:lineRule="auto"/>
        <w:jc w:val="both"/>
        <w:rPr>
          <w:sz w:val="28"/>
          <w:szCs w:val="28"/>
        </w:rPr>
      </w:pPr>
      <w:r w:rsidRPr="00FF32B2">
        <w:rPr>
          <w:b/>
          <w:sz w:val="28"/>
          <w:szCs w:val="28"/>
        </w:rPr>
        <w:t>GV 2:</w:t>
      </w:r>
      <w:r w:rsidRPr="00FF32B2">
        <w:rPr>
          <w:sz w:val="28"/>
          <w:szCs w:val="28"/>
        </w:rPr>
        <w:t xml:space="preserve"> </w:t>
      </w:r>
      <w:r w:rsidR="00C7718F" w:rsidRPr="00FF32B2">
        <w:rPr>
          <w:sz w:val="28"/>
          <w:szCs w:val="28"/>
        </w:rPr>
        <w:t>Đôi khi phần lý thuyết được trình bày hơi dài, làm giảm sự tập trung của học sinh. Có thể rút ngắn phần giảng lý thuyết và dành nhiều thời gian hơn cho các hoạt động thực hành và trao đổi với học sinh để bài học sinh động hơn.</w:t>
      </w:r>
    </w:p>
    <w:p w14:paraId="1C81599E" w14:textId="58CAD02B" w:rsidR="006B3806" w:rsidRPr="00FF32B2" w:rsidRDefault="006B3806" w:rsidP="00373DEC">
      <w:pPr>
        <w:pStyle w:val="NormalWeb"/>
        <w:spacing w:before="0" w:beforeAutospacing="0" w:after="0" w:afterAutospacing="0" w:line="276" w:lineRule="auto"/>
        <w:jc w:val="both"/>
        <w:rPr>
          <w:sz w:val="28"/>
          <w:szCs w:val="28"/>
        </w:rPr>
      </w:pPr>
      <w:r w:rsidRPr="00FF32B2">
        <w:rPr>
          <w:sz w:val="28"/>
          <w:szCs w:val="28"/>
        </w:rPr>
        <w:t xml:space="preserve">Cần chuẩn bị thí nghiệm kỹ hơn về mặt thời gian và dụng cụ, tránh tình trạng thiếu vật liệu hoặc kéo dài thời gian sắp xếp, gây gián đoạn tiết học. </w:t>
      </w:r>
    </w:p>
    <w:p w14:paraId="19E91F48" w14:textId="77777777" w:rsidR="00E323D6" w:rsidRPr="00FF32B2" w:rsidRDefault="007D3088" w:rsidP="00373DEC">
      <w:pPr>
        <w:pStyle w:val="NormalWeb"/>
        <w:spacing w:before="0" w:beforeAutospacing="0" w:after="0" w:afterAutospacing="0" w:line="276" w:lineRule="auto"/>
        <w:jc w:val="both"/>
        <w:rPr>
          <w:sz w:val="28"/>
          <w:szCs w:val="28"/>
        </w:rPr>
      </w:pPr>
      <w:r w:rsidRPr="00FF32B2">
        <w:rPr>
          <w:b/>
          <w:sz w:val="28"/>
          <w:szCs w:val="28"/>
        </w:rPr>
        <w:lastRenderedPageBreak/>
        <w:t>GV 3:</w:t>
      </w:r>
      <w:r w:rsidRPr="00FF32B2">
        <w:rPr>
          <w:sz w:val="28"/>
          <w:szCs w:val="28"/>
        </w:rPr>
        <w:t xml:space="preserve"> </w:t>
      </w:r>
      <w:r w:rsidR="00E323D6" w:rsidRPr="00FF32B2">
        <w:rPr>
          <w:sz w:val="28"/>
          <w:szCs w:val="28"/>
        </w:rPr>
        <w:t>Giáo viên đã sử dụng bảng và hình ảnh minh họa trực quan để giúp học sinh dễ dàng theo dõi nội dung bài học. Video về tính chất của kim loại cũng là một điểm nhấn tích cực giúp tăng tính trực quan cho bài giảng.</w:t>
      </w:r>
    </w:p>
    <w:p w14:paraId="1FAF5604" w14:textId="0E1FB927" w:rsidR="007D3088" w:rsidRPr="00FF32B2" w:rsidRDefault="00E323D6" w:rsidP="00373DEC">
      <w:pPr>
        <w:pStyle w:val="NormalWeb"/>
        <w:spacing w:before="0" w:beforeAutospacing="0" w:after="0" w:afterAutospacing="0" w:line="276" w:lineRule="auto"/>
        <w:ind w:firstLine="426"/>
        <w:jc w:val="both"/>
        <w:rPr>
          <w:sz w:val="28"/>
          <w:szCs w:val="28"/>
        </w:rPr>
      </w:pPr>
      <w:r w:rsidRPr="00FF32B2">
        <w:rPr>
          <w:sz w:val="28"/>
          <w:szCs w:val="28"/>
        </w:rPr>
        <w:t>Một số học sinh còn rụt rè khi tham gia trả lời câu hỏi. Giáo viên có thể khuyến khích thêm các em bằng cách tạo môi trường học tập cởi mở hơn, có thể là bằng cách đưa ra các câu hỏi đơn giản hơn để khơi dậy sự tự tin từ ban đầu</w:t>
      </w:r>
    </w:p>
    <w:p w14:paraId="1FB7C5B0" w14:textId="7477E0C3" w:rsidR="00C43AF5" w:rsidRPr="00FF32B2" w:rsidRDefault="007D3088" w:rsidP="00373DEC">
      <w:pPr>
        <w:spacing w:line="276" w:lineRule="auto"/>
        <w:jc w:val="both"/>
        <w:rPr>
          <w:rFonts w:eastAsia="Times New Roman"/>
          <w:sz w:val="28"/>
          <w:szCs w:val="28"/>
        </w:rPr>
      </w:pPr>
      <w:r w:rsidRPr="00FF32B2">
        <w:rPr>
          <w:b/>
          <w:sz w:val="28"/>
          <w:szCs w:val="28"/>
        </w:rPr>
        <w:t>GV 4:</w:t>
      </w:r>
      <w:r w:rsidRPr="00FF32B2">
        <w:rPr>
          <w:sz w:val="28"/>
          <w:szCs w:val="28"/>
        </w:rPr>
        <w:t xml:space="preserve">  </w:t>
      </w:r>
      <w:r w:rsidR="00C43AF5" w:rsidRPr="00FF32B2">
        <w:rPr>
          <w:rFonts w:eastAsia="Times New Roman"/>
          <w:sz w:val="28"/>
          <w:szCs w:val="28"/>
        </w:rPr>
        <w:t>Giáo viên đã tổ chức lớp học khá tốt, tạo không khí học tập vui vẻ, tích cực. Học sinh được khuyến khích thảo luận nhóm và tham gia vào bài học một cách sôi nổi.</w:t>
      </w:r>
    </w:p>
    <w:p w14:paraId="4136F88A" w14:textId="3ABBD3F7" w:rsidR="00C43AF5" w:rsidRPr="00FF32B2" w:rsidRDefault="00C43AF5" w:rsidP="00373DEC">
      <w:pPr>
        <w:pStyle w:val="NormalWeb"/>
        <w:spacing w:before="0" w:beforeAutospacing="0" w:after="0" w:afterAutospacing="0" w:line="276" w:lineRule="auto"/>
        <w:ind w:firstLine="426"/>
        <w:jc w:val="both"/>
        <w:rPr>
          <w:rFonts w:eastAsia="Times New Roman"/>
          <w:sz w:val="28"/>
          <w:szCs w:val="28"/>
        </w:rPr>
      </w:pPr>
      <w:r w:rsidRPr="00FF32B2">
        <w:rPr>
          <w:rFonts w:eastAsia="Times New Roman"/>
          <w:sz w:val="28"/>
          <w:szCs w:val="28"/>
        </w:rPr>
        <w:t>Trong một số thời điểm, lớp học có hơi ồn do sự tập trung của học sinh không đồng đều. Giáo viên cần có các biện pháp quản lý lớp học chặt chẽ hơn khi chuyển tiếp giữa các hoạt động để đảm bảo sự tập trung của toàn lớp.</w:t>
      </w:r>
    </w:p>
    <w:p w14:paraId="275C3454" w14:textId="536E1560" w:rsidR="007D3088" w:rsidRPr="00FF32B2" w:rsidRDefault="007D3088" w:rsidP="00373DEC">
      <w:pPr>
        <w:pStyle w:val="NormalWeb"/>
        <w:spacing w:before="0" w:beforeAutospacing="0" w:after="0" w:afterAutospacing="0" w:line="276" w:lineRule="auto"/>
        <w:jc w:val="both"/>
        <w:rPr>
          <w:b/>
          <w:sz w:val="28"/>
          <w:szCs w:val="28"/>
        </w:rPr>
      </w:pPr>
      <w:r w:rsidRPr="00FF32B2">
        <w:rPr>
          <w:b/>
          <w:sz w:val="28"/>
          <w:szCs w:val="28"/>
        </w:rPr>
        <w:t>3/ Kết luận</w:t>
      </w:r>
    </w:p>
    <w:p w14:paraId="175039C2" w14:textId="77777777" w:rsidR="007D3088" w:rsidRPr="00FF32B2" w:rsidRDefault="007D3088" w:rsidP="00373DEC">
      <w:pPr>
        <w:pStyle w:val="NormalWeb"/>
        <w:spacing w:before="0" w:beforeAutospacing="0" w:after="0" w:afterAutospacing="0" w:line="276" w:lineRule="auto"/>
        <w:jc w:val="both"/>
        <w:rPr>
          <w:b/>
          <w:sz w:val="28"/>
          <w:szCs w:val="28"/>
        </w:rPr>
      </w:pPr>
      <w:r w:rsidRPr="00FF32B2">
        <w:rPr>
          <w:b/>
          <w:sz w:val="28"/>
          <w:szCs w:val="28"/>
        </w:rPr>
        <w:t>a) Ưu điểm</w:t>
      </w:r>
    </w:p>
    <w:p w14:paraId="62DC6416" w14:textId="54862EBC" w:rsidR="00C43AF5" w:rsidRPr="00FF32B2" w:rsidRDefault="004D2634" w:rsidP="00373DEC">
      <w:pPr>
        <w:pStyle w:val="NormalWeb"/>
        <w:spacing w:before="0" w:beforeAutospacing="0" w:after="0" w:afterAutospacing="0" w:line="276" w:lineRule="auto"/>
        <w:jc w:val="both"/>
        <w:rPr>
          <w:sz w:val="28"/>
          <w:szCs w:val="28"/>
        </w:rPr>
      </w:pPr>
      <w:r>
        <w:rPr>
          <w:sz w:val="28"/>
          <w:szCs w:val="28"/>
        </w:rPr>
        <w:t xml:space="preserve">     </w:t>
      </w:r>
      <w:r w:rsidR="00C43AF5" w:rsidRPr="00FF32B2">
        <w:rPr>
          <w:sz w:val="28"/>
          <w:szCs w:val="28"/>
        </w:rPr>
        <w:t xml:space="preserve">Tiết học đã đạt được mục tiêu đề ra, giúp học sinh nắm vững kiến thức về tính chất chung của kim loại và phát triển kỹ năng thực hành. </w:t>
      </w:r>
    </w:p>
    <w:p w14:paraId="7F59753C" w14:textId="49BFEC63" w:rsidR="007D3088" w:rsidRPr="00FF32B2" w:rsidRDefault="007D3088" w:rsidP="00373DEC">
      <w:pPr>
        <w:pStyle w:val="NormalWeb"/>
        <w:spacing w:before="0" w:beforeAutospacing="0" w:after="0" w:afterAutospacing="0" w:line="276" w:lineRule="auto"/>
        <w:jc w:val="both"/>
        <w:rPr>
          <w:b/>
          <w:sz w:val="28"/>
          <w:szCs w:val="28"/>
        </w:rPr>
      </w:pPr>
      <w:r w:rsidRPr="00FF32B2">
        <w:rPr>
          <w:b/>
          <w:sz w:val="28"/>
          <w:szCs w:val="28"/>
        </w:rPr>
        <w:t>b) Hạn chế</w:t>
      </w:r>
    </w:p>
    <w:p w14:paraId="50DBA61F" w14:textId="2E360F48" w:rsidR="00FF32B2" w:rsidRPr="00FF32B2" w:rsidRDefault="00FF32B2" w:rsidP="00373DEC">
      <w:pPr>
        <w:pStyle w:val="NormalWeb"/>
        <w:spacing w:before="0" w:beforeAutospacing="0" w:after="0" w:afterAutospacing="0" w:line="276" w:lineRule="auto"/>
        <w:ind w:firstLine="284"/>
        <w:jc w:val="both"/>
        <w:rPr>
          <w:sz w:val="28"/>
          <w:szCs w:val="28"/>
        </w:rPr>
      </w:pPr>
      <w:r w:rsidRPr="00FF32B2">
        <w:rPr>
          <w:sz w:val="28"/>
          <w:szCs w:val="28"/>
        </w:rPr>
        <w:t>Cần cải thiện một số chi tiết để tối ưu hóa hiệu quả giảng dạy và quản lý lớp học.</w:t>
      </w:r>
    </w:p>
    <w:p w14:paraId="32FC04F4" w14:textId="77777777" w:rsidR="007D3088" w:rsidRPr="00FF32B2" w:rsidRDefault="007D3088" w:rsidP="00373DEC">
      <w:pPr>
        <w:pStyle w:val="NormalWeb"/>
        <w:spacing w:before="0" w:beforeAutospacing="0" w:after="0" w:afterAutospacing="0" w:line="276" w:lineRule="auto"/>
        <w:jc w:val="both"/>
        <w:rPr>
          <w:b/>
          <w:sz w:val="28"/>
          <w:szCs w:val="28"/>
        </w:rPr>
      </w:pPr>
      <w:r w:rsidRPr="00FF32B2">
        <w:rPr>
          <w:b/>
          <w:sz w:val="28"/>
          <w:szCs w:val="28"/>
        </w:rPr>
        <w:t xml:space="preserve">4/ Áp dụng giảng dạy </w:t>
      </w:r>
    </w:p>
    <w:p w14:paraId="0956D006" w14:textId="77777777" w:rsidR="007D3088" w:rsidRPr="00FF32B2" w:rsidRDefault="007D3088" w:rsidP="00373DEC">
      <w:pPr>
        <w:pStyle w:val="NormalWeb"/>
        <w:spacing w:before="0" w:beforeAutospacing="0" w:after="0" w:afterAutospacing="0" w:line="276" w:lineRule="auto"/>
        <w:ind w:firstLine="284"/>
        <w:jc w:val="both"/>
        <w:rPr>
          <w:sz w:val="28"/>
          <w:szCs w:val="28"/>
        </w:rPr>
      </w:pPr>
      <w:r w:rsidRPr="00FF32B2">
        <w:rPr>
          <w:sz w:val="28"/>
          <w:szCs w:val="28"/>
        </w:rPr>
        <w:t>Bài học đã được các giáo viên trong nhóm góp ý, xây dựng phù hợp áp dụng dạy ở các lớp.</w:t>
      </w:r>
    </w:p>
    <w:p w14:paraId="62771F50" w14:textId="6ABE1F11" w:rsidR="007D3088" w:rsidRPr="00FF32B2" w:rsidRDefault="007D3088" w:rsidP="00373DEC">
      <w:pPr>
        <w:pStyle w:val="NormalWeb"/>
        <w:spacing w:before="0" w:beforeAutospacing="0" w:after="0" w:afterAutospacing="0" w:line="276" w:lineRule="auto"/>
        <w:ind w:firstLine="284"/>
        <w:jc w:val="both"/>
        <w:rPr>
          <w:sz w:val="28"/>
          <w:szCs w:val="28"/>
        </w:rPr>
      </w:pPr>
      <w:r w:rsidRPr="00FF32B2">
        <w:rPr>
          <w:sz w:val="28"/>
          <w:szCs w:val="28"/>
        </w:rPr>
        <w:t>Buổi sinh hoạt chuyên môn theo NCBH (lần 3) kết thúc vào lúc</w:t>
      </w:r>
      <w:r w:rsidR="008F0118" w:rsidRPr="00FF32B2">
        <w:rPr>
          <w:sz w:val="28"/>
          <w:szCs w:val="28"/>
        </w:rPr>
        <w:t xml:space="preserve"> 15h</w:t>
      </w:r>
      <w:r w:rsidRPr="00FF32B2">
        <w:rPr>
          <w:sz w:val="28"/>
          <w:szCs w:val="28"/>
        </w:rPr>
        <w:t xml:space="preserve">giờ </w:t>
      </w:r>
      <w:r w:rsidR="008F0118" w:rsidRPr="00FF32B2">
        <w:rPr>
          <w:sz w:val="28"/>
          <w:szCs w:val="28"/>
        </w:rPr>
        <w:t>30</w:t>
      </w:r>
      <w:r w:rsidRPr="00FF32B2">
        <w:rPr>
          <w:sz w:val="28"/>
          <w:szCs w:val="28"/>
        </w:rPr>
        <w:t>phút cùng ngày, có các thành viên trong tổ cùng tham gia và nhất trí.</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653"/>
        <w:gridCol w:w="4702"/>
      </w:tblGrid>
      <w:tr w:rsidR="007D3088" w:rsidRPr="00FF32B2" w14:paraId="49610FE6" w14:textId="77777777" w:rsidTr="00DF57C6">
        <w:trPr>
          <w:tblCellSpacing w:w="15" w:type="dxa"/>
        </w:trPr>
        <w:tc>
          <w:tcPr>
            <w:tcW w:w="2460" w:type="pct"/>
            <w:vAlign w:val="center"/>
          </w:tcPr>
          <w:p w14:paraId="0EF9358E" w14:textId="77777777" w:rsidR="007D3088" w:rsidRPr="00FF32B2" w:rsidRDefault="007D3088" w:rsidP="00373DEC">
            <w:pPr>
              <w:pStyle w:val="NormalWeb"/>
              <w:spacing w:line="276" w:lineRule="auto"/>
              <w:jc w:val="center"/>
              <w:rPr>
                <w:sz w:val="28"/>
                <w:szCs w:val="28"/>
              </w:rPr>
            </w:pPr>
            <w:r w:rsidRPr="00FF32B2">
              <w:rPr>
                <w:rStyle w:val="Strong"/>
                <w:sz w:val="28"/>
                <w:szCs w:val="28"/>
              </w:rPr>
              <w:t>THƯ KÝ</w:t>
            </w:r>
            <w:r w:rsidRPr="00FF32B2">
              <w:rPr>
                <w:rStyle w:val="Strong"/>
                <w:sz w:val="28"/>
                <w:szCs w:val="28"/>
              </w:rPr>
              <w:br/>
            </w:r>
            <w:r w:rsidRPr="00FF32B2">
              <w:rPr>
                <w:rStyle w:val="Emphasis"/>
                <w:sz w:val="28"/>
                <w:szCs w:val="28"/>
              </w:rPr>
              <w:t>(Ký và ghi rõ họ tên)</w:t>
            </w:r>
          </w:p>
        </w:tc>
        <w:tc>
          <w:tcPr>
            <w:tcW w:w="2485" w:type="pct"/>
            <w:vAlign w:val="center"/>
          </w:tcPr>
          <w:p w14:paraId="098834DF" w14:textId="77777777" w:rsidR="007D3088" w:rsidRPr="00FF32B2" w:rsidRDefault="007D3088" w:rsidP="00373DEC">
            <w:pPr>
              <w:pStyle w:val="NormalWeb"/>
              <w:spacing w:line="276" w:lineRule="auto"/>
              <w:jc w:val="center"/>
              <w:rPr>
                <w:sz w:val="28"/>
                <w:szCs w:val="28"/>
              </w:rPr>
            </w:pPr>
            <w:r w:rsidRPr="00FF32B2">
              <w:rPr>
                <w:rStyle w:val="Strong"/>
                <w:sz w:val="28"/>
                <w:szCs w:val="28"/>
              </w:rPr>
              <w:t>CHỦ TRÌ</w:t>
            </w:r>
            <w:r w:rsidRPr="00FF32B2">
              <w:rPr>
                <w:rStyle w:val="Strong"/>
                <w:sz w:val="28"/>
                <w:szCs w:val="28"/>
              </w:rPr>
              <w:br/>
            </w:r>
            <w:r w:rsidRPr="00FF32B2">
              <w:rPr>
                <w:rStyle w:val="Emphasis"/>
                <w:sz w:val="28"/>
                <w:szCs w:val="28"/>
              </w:rPr>
              <w:t>(Ký và ghi rõ họ tên)</w:t>
            </w:r>
          </w:p>
        </w:tc>
      </w:tr>
    </w:tbl>
    <w:p w14:paraId="2BABCFEF" w14:textId="77777777" w:rsidR="007D3088" w:rsidRPr="00FF32B2" w:rsidRDefault="007D3088" w:rsidP="00373DEC">
      <w:pPr>
        <w:pStyle w:val="NormalWeb"/>
        <w:spacing w:before="0" w:beforeAutospacing="0" w:after="0" w:afterAutospacing="0" w:line="276" w:lineRule="auto"/>
        <w:jc w:val="center"/>
        <w:rPr>
          <w:sz w:val="28"/>
          <w:szCs w:val="28"/>
        </w:rPr>
      </w:pPr>
    </w:p>
    <w:p w14:paraId="7954D472" w14:textId="77777777" w:rsidR="007D3088" w:rsidRPr="00FF32B2" w:rsidRDefault="007D3088" w:rsidP="00373DEC">
      <w:pPr>
        <w:pStyle w:val="Heading2"/>
        <w:keepNext w:val="0"/>
        <w:spacing w:line="276" w:lineRule="auto"/>
        <w:rPr>
          <w:rFonts w:ascii="Times New Roman" w:hAnsi="Times New Roman"/>
          <w:sz w:val="28"/>
          <w:szCs w:val="28"/>
          <w:lang w:val="en-US"/>
        </w:rPr>
      </w:pPr>
    </w:p>
    <w:p w14:paraId="46670456" w14:textId="77777777" w:rsidR="007D3088" w:rsidRPr="00FF32B2" w:rsidRDefault="007D3088" w:rsidP="00373DEC">
      <w:pPr>
        <w:spacing w:line="276" w:lineRule="auto"/>
        <w:jc w:val="center"/>
        <w:rPr>
          <w:sz w:val="28"/>
          <w:szCs w:val="28"/>
          <w:lang w:eastAsia="x-none"/>
        </w:rPr>
      </w:pPr>
    </w:p>
    <w:p w14:paraId="791E38DF" w14:textId="4888312C" w:rsidR="00513C12" w:rsidRPr="00FF32B2" w:rsidRDefault="008F0118" w:rsidP="00373DEC">
      <w:pPr>
        <w:spacing w:line="276" w:lineRule="auto"/>
        <w:jc w:val="center"/>
        <w:rPr>
          <w:sz w:val="28"/>
          <w:szCs w:val="28"/>
        </w:rPr>
      </w:pPr>
      <w:r w:rsidRPr="00FF32B2">
        <w:rPr>
          <w:sz w:val="28"/>
          <w:szCs w:val="28"/>
        </w:rPr>
        <w:t>Lê Phạm Văn Lượng</w:t>
      </w:r>
      <w:r w:rsidRPr="00FF32B2">
        <w:rPr>
          <w:sz w:val="28"/>
          <w:szCs w:val="28"/>
        </w:rPr>
        <w:tab/>
      </w:r>
      <w:r w:rsidRPr="00FF32B2">
        <w:rPr>
          <w:sz w:val="28"/>
          <w:szCs w:val="28"/>
        </w:rPr>
        <w:tab/>
      </w:r>
      <w:r w:rsidRPr="00FF32B2">
        <w:rPr>
          <w:sz w:val="28"/>
          <w:szCs w:val="28"/>
        </w:rPr>
        <w:tab/>
      </w:r>
      <w:r w:rsidRPr="00FF32B2">
        <w:rPr>
          <w:sz w:val="28"/>
          <w:szCs w:val="28"/>
        </w:rPr>
        <w:tab/>
        <w:t xml:space="preserve">   Đặng Thị Ánh Tuyết</w:t>
      </w:r>
    </w:p>
    <w:sectPr w:rsidR="00513C12" w:rsidRPr="00FF32B2" w:rsidSect="004B7DD8">
      <w:footerReference w:type="even" r:id="rId7"/>
      <w:footerReference w:type="default" r:id="rId8"/>
      <w:pgSz w:w="11907" w:h="16840" w:code="9"/>
      <w:pgMar w:top="992" w:right="851" w:bottom="709"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5903B" w14:textId="77777777" w:rsidR="00F0418B" w:rsidRDefault="00F0418B">
      <w:r>
        <w:separator/>
      </w:r>
    </w:p>
  </w:endnote>
  <w:endnote w:type="continuationSeparator" w:id="0">
    <w:p w14:paraId="5D0AEA59" w14:textId="77777777" w:rsidR="00F0418B" w:rsidRDefault="00F0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F3A" w14:textId="77777777" w:rsidR="000821E4" w:rsidRDefault="007D30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6C65C8" w14:textId="77777777" w:rsidR="000821E4" w:rsidRDefault="00F041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E3D06" w14:textId="77777777" w:rsidR="000821E4" w:rsidRDefault="00F0418B">
    <w:pPr>
      <w:pStyle w:val="Footer"/>
      <w:framePr w:wrap="around" w:vAnchor="text" w:hAnchor="margin" w:xAlign="right" w:y="1"/>
      <w:rPr>
        <w:rStyle w:val="PageNumber"/>
      </w:rPr>
    </w:pPr>
  </w:p>
  <w:p w14:paraId="3EB7D7DC" w14:textId="77777777" w:rsidR="000821E4" w:rsidRDefault="00F041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376C2" w14:textId="77777777" w:rsidR="00F0418B" w:rsidRDefault="00F0418B">
      <w:r>
        <w:separator/>
      </w:r>
    </w:p>
  </w:footnote>
  <w:footnote w:type="continuationSeparator" w:id="0">
    <w:p w14:paraId="2F765A25" w14:textId="77777777" w:rsidR="00F0418B" w:rsidRDefault="00F04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A0B85"/>
    <w:multiLevelType w:val="hybridMultilevel"/>
    <w:tmpl w:val="170EB338"/>
    <w:lvl w:ilvl="0" w:tplc="7B9A349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088"/>
    <w:rsid w:val="00033072"/>
    <w:rsid w:val="0005427B"/>
    <w:rsid w:val="001B4F8F"/>
    <w:rsid w:val="002B4B89"/>
    <w:rsid w:val="00373DEC"/>
    <w:rsid w:val="00416ADF"/>
    <w:rsid w:val="004D2634"/>
    <w:rsid w:val="004E7E57"/>
    <w:rsid w:val="00513C12"/>
    <w:rsid w:val="005D0146"/>
    <w:rsid w:val="006559B2"/>
    <w:rsid w:val="006B3806"/>
    <w:rsid w:val="007967F0"/>
    <w:rsid w:val="007C6B06"/>
    <w:rsid w:val="007D3088"/>
    <w:rsid w:val="007E027C"/>
    <w:rsid w:val="008F0118"/>
    <w:rsid w:val="00BB622F"/>
    <w:rsid w:val="00BF3491"/>
    <w:rsid w:val="00BF51C6"/>
    <w:rsid w:val="00C43AF5"/>
    <w:rsid w:val="00C7718F"/>
    <w:rsid w:val="00CD6E94"/>
    <w:rsid w:val="00E323D6"/>
    <w:rsid w:val="00F0418B"/>
    <w:rsid w:val="00FB1298"/>
    <w:rsid w:val="00FF3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9E749"/>
  <w15:chartTrackingRefBased/>
  <w15:docId w15:val="{B02DFEC7-BB8E-46E4-818E-A4FC906D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088"/>
    <w:pPr>
      <w:spacing w:after="0" w:line="240" w:lineRule="auto"/>
    </w:pPr>
    <w:rPr>
      <w:rFonts w:ascii="Times New Roman" w:eastAsia="SimSun" w:hAnsi="Times New Roman" w:cs="Times New Roman"/>
      <w:sz w:val="24"/>
      <w:szCs w:val="24"/>
    </w:rPr>
  </w:style>
  <w:style w:type="paragraph" w:styleId="Heading2">
    <w:name w:val="heading 2"/>
    <w:basedOn w:val="Normal"/>
    <w:next w:val="Normal"/>
    <w:link w:val="Heading2Char"/>
    <w:qFormat/>
    <w:rsid w:val="007D3088"/>
    <w:pPr>
      <w:keepNext/>
      <w:jc w:val="center"/>
      <w:outlineLvl w:val="1"/>
    </w:pPr>
    <w:rPr>
      <w:rFonts w:ascii="VNI-Times" w:hAnsi="VNI-Times"/>
      <w:b/>
      <w:sz w:val="3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D3088"/>
    <w:rPr>
      <w:rFonts w:ascii="VNI-Times" w:eastAsia="SimSun" w:hAnsi="VNI-Times" w:cs="Times New Roman"/>
      <w:b/>
      <w:sz w:val="32"/>
      <w:szCs w:val="20"/>
      <w:lang w:val="x-none" w:eastAsia="x-none"/>
    </w:rPr>
  </w:style>
  <w:style w:type="character" w:styleId="Emphasis">
    <w:name w:val="Emphasis"/>
    <w:qFormat/>
    <w:rsid w:val="007D3088"/>
    <w:rPr>
      <w:i/>
      <w:iCs/>
    </w:rPr>
  </w:style>
  <w:style w:type="paragraph" w:styleId="Footer">
    <w:name w:val="footer"/>
    <w:basedOn w:val="Normal"/>
    <w:link w:val="FooterChar"/>
    <w:rsid w:val="007D3088"/>
    <w:pPr>
      <w:tabs>
        <w:tab w:val="center" w:pos="4320"/>
        <w:tab w:val="right" w:pos="8640"/>
      </w:tabs>
    </w:pPr>
  </w:style>
  <w:style w:type="character" w:customStyle="1" w:styleId="FooterChar">
    <w:name w:val="Footer Char"/>
    <w:basedOn w:val="DefaultParagraphFont"/>
    <w:link w:val="Footer"/>
    <w:rsid w:val="007D3088"/>
    <w:rPr>
      <w:rFonts w:ascii="Times New Roman" w:eastAsia="SimSun" w:hAnsi="Times New Roman" w:cs="Times New Roman"/>
      <w:sz w:val="24"/>
      <w:szCs w:val="24"/>
    </w:rPr>
  </w:style>
  <w:style w:type="paragraph" w:styleId="NormalWeb">
    <w:name w:val="Normal (Web)"/>
    <w:basedOn w:val="Normal"/>
    <w:uiPriority w:val="99"/>
    <w:qFormat/>
    <w:rsid w:val="007D3088"/>
    <w:pPr>
      <w:spacing w:before="100" w:beforeAutospacing="1" w:after="100" w:afterAutospacing="1"/>
    </w:pPr>
  </w:style>
  <w:style w:type="character" w:styleId="PageNumber">
    <w:name w:val="page number"/>
    <w:rsid w:val="007D3088"/>
  </w:style>
  <w:style w:type="character" w:styleId="Strong">
    <w:name w:val="Strong"/>
    <w:uiPriority w:val="22"/>
    <w:qFormat/>
    <w:rsid w:val="007D30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247610">
      <w:bodyDiv w:val="1"/>
      <w:marLeft w:val="0"/>
      <w:marRight w:val="0"/>
      <w:marTop w:val="0"/>
      <w:marBottom w:val="0"/>
      <w:divBdr>
        <w:top w:val="none" w:sz="0" w:space="0" w:color="auto"/>
        <w:left w:val="none" w:sz="0" w:space="0" w:color="auto"/>
        <w:bottom w:val="none" w:sz="0" w:space="0" w:color="auto"/>
        <w:right w:val="none" w:sz="0" w:space="0" w:color="auto"/>
      </w:divBdr>
    </w:div>
    <w:div w:id="119931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dc:creator>
  <cp:keywords/>
  <dc:description/>
  <cp:lastModifiedBy>Đặng Thị Ánh Tuyết</cp:lastModifiedBy>
  <cp:revision>6</cp:revision>
  <dcterms:created xsi:type="dcterms:W3CDTF">2024-08-09T08:19:00Z</dcterms:created>
  <dcterms:modified xsi:type="dcterms:W3CDTF">2024-09-24T09:19:00Z</dcterms:modified>
</cp:coreProperties>
</file>